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EF0709" w:rsidRDefault="00EF0709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ЈАВНО КОМУНАЛНО ПРЕДУЗЕЋЕ </w:t>
      </w:r>
      <w:r w:rsidR="006A02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  <w:r w:rsidR="006A02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БОЉЕВАЦ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Pr="00EF0709" w:rsidRDefault="00EF073A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4A08D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7D90">
        <w:rPr>
          <w:rFonts w:ascii="Times New Roman" w:hAnsi="Times New Roman" w:cs="Times New Roman"/>
          <w:sz w:val="24"/>
          <w:szCs w:val="24"/>
        </w:rPr>
        <w:t>8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0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0709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EF0709">
        <w:rPr>
          <w:rFonts w:ascii="Times New Roman" w:hAnsi="Times New Roman" w:cs="Times New Roman"/>
          <w:sz w:val="24"/>
          <w:szCs w:val="24"/>
        </w:rPr>
        <w:t xml:space="preserve"> </w:t>
      </w:r>
      <w:r w:rsidR="006B15B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C1355">
        <w:rPr>
          <w:rFonts w:ascii="Times New Roman" w:hAnsi="Times New Roman" w:cs="Times New Roman"/>
          <w:sz w:val="24"/>
          <w:szCs w:val="24"/>
        </w:rPr>
        <w:t>1.12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4A08D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7D90">
        <w:rPr>
          <w:rFonts w:ascii="Times New Roman" w:hAnsi="Times New Roman" w:cs="Times New Roman"/>
          <w:sz w:val="24"/>
          <w:szCs w:val="24"/>
        </w:rPr>
        <w:t>8</w:t>
      </w:r>
      <w:r w:rsidR="00EF07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EF0709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Бољевац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5F1B">
        <w:rPr>
          <w:rFonts w:ascii="Times New Roman" w:hAnsi="Times New Roman" w:cs="Times New Roman"/>
          <w:sz w:val="24"/>
          <w:szCs w:val="24"/>
        </w:rPr>
        <w:t>2</w:t>
      </w:r>
      <w:r w:rsidR="005C1355">
        <w:rPr>
          <w:rFonts w:ascii="Times New Roman" w:hAnsi="Times New Roman" w:cs="Times New Roman"/>
          <w:sz w:val="24"/>
          <w:szCs w:val="24"/>
        </w:rPr>
        <w:t>5</w:t>
      </w:r>
      <w:r w:rsidR="00667684">
        <w:rPr>
          <w:rFonts w:ascii="Times New Roman" w:hAnsi="Times New Roman" w:cs="Times New Roman"/>
          <w:sz w:val="24"/>
          <w:szCs w:val="24"/>
        </w:rPr>
        <w:t>.</w:t>
      </w:r>
      <w:r w:rsidR="005C1355">
        <w:rPr>
          <w:rFonts w:ascii="Times New Roman" w:hAnsi="Times New Roman" w:cs="Times New Roman"/>
          <w:sz w:val="24"/>
          <w:szCs w:val="24"/>
        </w:rPr>
        <w:t>01</w:t>
      </w:r>
      <w:r w:rsidR="00601D5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5C13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25" w:rsidRPr="00EF0709" w:rsidRDefault="00EF0709" w:rsidP="00BF085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C5E1F">
        <w:rPr>
          <w:rFonts w:ascii="Times New Roman" w:hAnsi="Times New Roman" w:cs="Times New Roman"/>
          <w:sz w:val="24"/>
          <w:szCs w:val="24"/>
        </w:rPr>
        <w:t xml:space="preserve"> </w:t>
      </w:r>
      <w:r w:rsidR="007D6A22">
        <w:rPr>
          <w:rFonts w:ascii="Times New Roman" w:hAnsi="Times New Roman" w:cs="Times New Roman"/>
          <w:sz w:val="24"/>
          <w:szCs w:val="24"/>
          <w:lang w:val="sr-Cyrl-RS"/>
        </w:rPr>
        <w:t xml:space="preserve"> Јавно комунално предузеће </w:t>
      </w:r>
      <w:r w:rsidR="005C5E1F" w:rsidRPr="005C5E1F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  <w:r w:rsidR="007D6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5E1F" w:rsidRPr="005C5E1F">
        <w:rPr>
          <w:rFonts w:ascii="Times New Roman" w:hAnsi="Times New Roman" w:cs="Times New Roman"/>
          <w:sz w:val="24"/>
          <w:szCs w:val="24"/>
          <w:lang w:val="sr-Cyrl-RS"/>
        </w:rPr>
        <w:t>Бољевац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Бољевац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D6A22">
        <w:rPr>
          <w:rFonts w:ascii="Times New Roman" w:hAnsi="Times New Roman" w:cs="Times New Roman"/>
          <w:sz w:val="24"/>
          <w:szCs w:val="24"/>
          <w:lang w:val="sr-Cyrl-RS"/>
        </w:rPr>
        <w:t xml:space="preserve"> 3811-скупљање отпада који није опасан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07183267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102130978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>Надлежни орган јединице локалне самоуправе СО Бољевац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E1F" w:rsidRDefault="005C5E1F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-комунална делатност ( чистоћа, зеленило, гробљанске услуге и</w:t>
      </w:r>
      <w:r w:rsidR="00193B7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др.)</w:t>
      </w:r>
    </w:p>
    <w:p w:rsidR="005C5E1F" w:rsidRDefault="005C5E1F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-водовод и канализација (снабде</w:t>
      </w:r>
      <w:r w:rsidR="00310E56">
        <w:rPr>
          <w:rFonts w:ascii="Times New Roman" w:hAnsi="Times New Roman" w:cs="Times New Roman"/>
          <w:iCs/>
          <w:sz w:val="24"/>
          <w:szCs w:val="24"/>
          <w:lang w:val="sr-Cyrl-RS"/>
        </w:rPr>
        <w:t>вање града и МЗ пијаћом водом, сакупљање, одвођење и пречишћавање отпадних  вода.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</w:p>
    <w:p w:rsidR="009A4E25" w:rsidRPr="00DC1578" w:rsidRDefault="005C5E1F" w:rsidP="00DC157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-зимско и летње одржавање локалних и некатегорисаних путева.</w:t>
      </w:r>
    </w:p>
    <w:p w:rsidR="009A4E25" w:rsidRDefault="009A4E25" w:rsidP="00EC1E6B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Програм</w:t>
      </w:r>
      <w:r w:rsidR="000719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пословања за 201</w:t>
      </w:r>
      <w:r w:rsidR="007D6A22">
        <w:rPr>
          <w:rFonts w:ascii="Times New Roman" w:hAnsi="Times New Roman" w:cs="Times New Roman"/>
          <w:iCs/>
          <w:sz w:val="24"/>
          <w:szCs w:val="24"/>
        </w:rPr>
        <w:t>8</w:t>
      </w:r>
      <w:r w:rsidR="000719FB">
        <w:rPr>
          <w:rFonts w:ascii="Times New Roman" w:hAnsi="Times New Roman" w:cs="Times New Roman"/>
          <w:iCs/>
          <w:sz w:val="24"/>
          <w:szCs w:val="24"/>
        </w:rPr>
        <w:t>.</w:t>
      </w:r>
      <w:r w:rsidR="002D46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год. усв</w:t>
      </w:r>
      <w:r w:rsidR="007D6A2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ојен је </w:t>
      </w:r>
      <w:r w:rsidR="007D6A22">
        <w:rPr>
          <w:rFonts w:ascii="Times New Roman" w:hAnsi="Times New Roman" w:cs="Times New Roman"/>
          <w:iCs/>
          <w:sz w:val="24"/>
          <w:szCs w:val="24"/>
        </w:rPr>
        <w:t>20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.1</w:t>
      </w:r>
      <w:r w:rsidR="000719FB">
        <w:rPr>
          <w:rFonts w:ascii="Times New Roman" w:hAnsi="Times New Roman" w:cs="Times New Roman"/>
          <w:iCs/>
          <w:sz w:val="24"/>
          <w:szCs w:val="24"/>
        </w:rPr>
        <w:t>2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7D6A22">
        <w:rPr>
          <w:rFonts w:ascii="Times New Roman" w:hAnsi="Times New Roman" w:cs="Times New Roman"/>
          <w:iCs/>
          <w:sz w:val="24"/>
          <w:szCs w:val="24"/>
        </w:rPr>
        <w:t>7</w:t>
      </w:r>
      <w:r w:rsidR="00787257">
        <w:rPr>
          <w:rFonts w:ascii="Times New Roman" w:hAnsi="Times New Roman" w:cs="Times New Roman"/>
          <w:iCs/>
          <w:sz w:val="24"/>
          <w:szCs w:val="24"/>
          <w:lang w:val="sr-Cyrl-RS"/>
        </w:rPr>
        <w:t>. на седници О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пштине Бољевац</w:t>
      </w:r>
      <w:r w:rsidR="005C5E1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,</w:t>
      </w:r>
      <w:r w:rsidR="007D6A22">
        <w:rPr>
          <w:rFonts w:ascii="Times New Roman" w:hAnsi="Times New Roman" w:cs="Times New Roman"/>
          <w:iCs/>
          <w:sz w:val="24"/>
          <w:szCs w:val="24"/>
          <w:lang w:val="sr-Cyrl-RS"/>
        </w:rPr>
        <w:t>а Прва измена Програма пословања за 2018.год. усвојена је 16.05.2018.год.на седници Скупштине општине Бољевац,</w:t>
      </w:r>
      <w:r w:rsidR="005C5E1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на основу члана 5</w:t>
      </w:r>
      <w:r w:rsidR="002D462D">
        <w:rPr>
          <w:rFonts w:ascii="Times New Roman" w:hAnsi="Times New Roman" w:cs="Times New Roman"/>
          <w:iCs/>
          <w:sz w:val="24"/>
          <w:szCs w:val="24"/>
        </w:rPr>
        <w:t>9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. Закона о јавним предузећима (Сл.гласник РС бр. 119/2012), члана 39. Статута Општине Бољ</w:t>
      </w:r>
      <w:r w:rsidR="00787257">
        <w:rPr>
          <w:rFonts w:ascii="Times New Roman" w:hAnsi="Times New Roman" w:cs="Times New Roman"/>
          <w:iCs/>
          <w:sz w:val="24"/>
          <w:szCs w:val="24"/>
          <w:lang w:val="sr-Cyrl-RS"/>
        </w:rPr>
        <w:t>евац (Сл.лист О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пштине Бољевац бр. 1/08</w:t>
      </w:r>
      <w:r w:rsidR="002D462D">
        <w:rPr>
          <w:rFonts w:ascii="Times New Roman" w:hAnsi="Times New Roman" w:cs="Times New Roman"/>
          <w:iCs/>
          <w:sz w:val="24"/>
          <w:szCs w:val="24"/>
        </w:rPr>
        <w:t xml:space="preserve"> i 25/15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).</w:t>
      </w:r>
    </w:p>
    <w:p w:rsidR="00EC1E6B" w:rsidRPr="00EC1E6B" w:rsidRDefault="00EC1E6B" w:rsidP="00EC1E6B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Pr="00DC1578" w:rsidRDefault="009A4E25" w:rsidP="00BF085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272D57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Реали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>зација пословних прихода је већа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A070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осу на план за </w:t>
      </w:r>
      <w:r w:rsidR="00487343">
        <w:rPr>
          <w:rFonts w:ascii="Times New Roman" w:hAnsi="Times New Roman" w:cs="Times New Roman"/>
          <w:iCs/>
          <w:sz w:val="24"/>
          <w:szCs w:val="24"/>
        </w:rPr>
        <w:t>I</w:t>
      </w:r>
      <w:r w:rsidR="00B55DA5">
        <w:rPr>
          <w:rFonts w:ascii="Times New Roman" w:hAnsi="Times New Roman" w:cs="Times New Roman"/>
          <w:iCs/>
          <w:sz w:val="24"/>
          <w:szCs w:val="24"/>
        </w:rPr>
        <w:t>V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 (</w:t>
      </w:r>
      <w:r w:rsidR="00B55DA5">
        <w:rPr>
          <w:rFonts w:ascii="Times New Roman" w:hAnsi="Times New Roman" w:cs="Times New Roman"/>
          <w:i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%).</w:t>
      </w:r>
    </w:p>
    <w:p w:rsidR="00272D57" w:rsidRDefault="00272D57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Приходи од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продаје производа и услуга 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ab/>
        <w:t>већи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су од планираних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B55DA5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Приходи од премија, субвенција, дотација, донација и</w:t>
      </w:r>
      <w:r w:rsidR="000B2E0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сл. су мањи у односу на планиране.</w:t>
      </w:r>
      <w:r w:rsidR="00B55DA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Други пословни приходи су мањи од планираних за 1%.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Код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финансијских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им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амо реализацију </w:t>
      </w:r>
      <w:r w:rsidR="008A24A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већу за </w:t>
      </w:r>
      <w:r w:rsidR="008A24AF">
        <w:rPr>
          <w:rFonts w:ascii="Times New Roman" w:hAnsi="Times New Roman" w:cs="Times New Roman"/>
          <w:iCs/>
          <w:sz w:val="24"/>
          <w:szCs w:val="24"/>
        </w:rPr>
        <w:t>4</w:t>
      </w:r>
      <w:r w:rsidR="00B55DA5">
        <w:rPr>
          <w:rFonts w:ascii="Times New Roman" w:hAnsi="Times New Roman" w:cs="Times New Roman"/>
          <w:iCs/>
          <w:sz w:val="24"/>
          <w:szCs w:val="24"/>
          <w:lang w:val="sr-Cyrl-RS"/>
        </w:rPr>
        <w:t>% у односу на план.</w:t>
      </w:r>
    </w:p>
    <w:p w:rsidR="00640DA4" w:rsidRDefault="009760AC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Пословни расходи су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мањи</w:t>
      </w:r>
      <w:r w:rsidR="00272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планираних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B55DA5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 w:rsidR="00B55DA5">
        <w:rPr>
          <w:rFonts w:ascii="Times New Roman" w:hAnsi="Times New Roman" w:cs="Times New Roman"/>
          <w:iCs/>
          <w:sz w:val="24"/>
          <w:szCs w:val="24"/>
          <w:lang w:val="sr-Cyrl-RS"/>
        </w:rPr>
        <w:t>. Т</w:t>
      </w:r>
      <w:r w:rsidR="00825BF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рошкови материјала су већи од планираних за </w:t>
      </w:r>
      <w:r w:rsidR="008A24AF">
        <w:rPr>
          <w:rFonts w:ascii="Times New Roman" w:hAnsi="Times New Roman" w:cs="Times New Roman"/>
          <w:iCs/>
          <w:sz w:val="24"/>
          <w:szCs w:val="24"/>
        </w:rPr>
        <w:t>24</w:t>
      </w:r>
      <w:r w:rsidR="00825BF2">
        <w:rPr>
          <w:rFonts w:ascii="Times New Roman" w:hAnsi="Times New Roman" w:cs="Times New Roman"/>
          <w:iCs/>
          <w:sz w:val="24"/>
          <w:szCs w:val="24"/>
          <w:lang w:val="sr-Cyrl-RS"/>
        </w:rPr>
        <w:t>% а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25BF2">
        <w:rPr>
          <w:rFonts w:ascii="Times New Roman" w:hAnsi="Times New Roman" w:cs="Times New Roman"/>
          <w:iCs/>
          <w:sz w:val="24"/>
          <w:szCs w:val="24"/>
          <w:lang w:val="sr-Cyrl-RS"/>
        </w:rPr>
        <w:t>т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рошкови зарада</w:t>
      </w:r>
      <w:r w:rsidR="00B55DA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,накнада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</w:t>
      </w:r>
      <w:r w:rsidR="00B55DA5">
        <w:rPr>
          <w:rFonts w:ascii="Times New Roman" w:hAnsi="Times New Roman" w:cs="Times New Roman"/>
          <w:iCs/>
          <w:sz w:val="24"/>
          <w:szCs w:val="24"/>
          <w:lang w:val="sr-Cyrl-RS"/>
        </w:rPr>
        <w:t>осталих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лични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 примања су </w:t>
      </w:r>
      <w:r w:rsidR="00B55DA5">
        <w:rPr>
          <w:rFonts w:ascii="Times New Roman" w:hAnsi="Times New Roman" w:cs="Times New Roman"/>
          <w:iCs/>
          <w:sz w:val="24"/>
          <w:szCs w:val="24"/>
          <w:lang w:val="sr-Cyrl-RS"/>
        </w:rPr>
        <w:t>мањи за 5% у односу на план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825BF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Трошкови производних услуга су </w:t>
      </w:r>
      <w:r w:rsidR="008A24AF">
        <w:rPr>
          <w:rFonts w:ascii="Times New Roman" w:hAnsi="Times New Roman" w:cs="Times New Roman"/>
          <w:iCs/>
          <w:sz w:val="24"/>
          <w:szCs w:val="24"/>
          <w:lang w:val="sr-Cyrl-RS"/>
        </w:rPr>
        <w:t>на нивоу планираних.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Трошкови амортизације су </w:t>
      </w:r>
      <w:r w:rsidR="008A24AF">
        <w:rPr>
          <w:rFonts w:ascii="Times New Roman" w:hAnsi="Times New Roman" w:cs="Times New Roman"/>
          <w:iCs/>
          <w:sz w:val="24"/>
          <w:szCs w:val="24"/>
          <w:lang w:val="sr-Cyrl-RS"/>
        </w:rPr>
        <w:t>мањи за 27%, јер је већина опреме амортизована у претходним годинама.</w:t>
      </w:r>
    </w:p>
    <w:p w:rsidR="00272D57" w:rsidRDefault="00825BF2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ЈКП </w:t>
      </w:r>
      <w:r w:rsidR="008A24AF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слуга је </w:t>
      </w:r>
      <w:r w:rsidR="008A24A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 извештајном периоду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остварила </w:t>
      </w:r>
      <w:r w:rsidR="001E00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по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словни добитак у износу од </w:t>
      </w:r>
      <w:r w:rsidR="008A24AF">
        <w:rPr>
          <w:rFonts w:ascii="Times New Roman" w:hAnsi="Times New Roman" w:cs="Times New Roman"/>
          <w:iCs/>
          <w:sz w:val="24"/>
          <w:szCs w:val="24"/>
          <w:lang w:val="sr-Cyrl-RS"/>
        </w:rPr>
        <w:t>11175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дин.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што </w:t>
      </w:r>
      <w:r w:rsidR="008A24AF">
        <w:rPr>
          <w:rFonts w:ascii="Times New Roman" w:hAnsi="Times New Roman" w:cs="Times New Roman"/>
          <w:iCs/>
          <w:sz w:val="24"/>
          <w:szCs w:val="24"/>
          <w:lang w:val="sr-Cyrl-RS"/>
        </w:rPr>
        <w:t>је  за 77% веће  у  односу  на  план.</w:t>
      </w:r>
    </w:p>
    <w:p w:rsidR="00882BD2" w:rsidRDefault="001E00ED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>Финансијски при</w:t>
      </w:r>
      <w:r w:rsidR="00D61617">
        <w:rPr>
          <w:rFonts w:ascii="Times New Roman" w:hAnsi="Times New Roman" w:cs="Times New Roman"/>
          <w:iCs/>
          <w:sz w:val="24"/>
          <w:szCs w:val="24"/>
          <w:lang w:val="sr-Cyrl-RS"/>
        </w:rPr>
        <w:t>ходи</w:t>
      </w:r>
      <w:r w:rsidR="008A24A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  основу обрачунатих  камата</w:t>
      </w:r>
      <w:r w:rsidR="00882B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за  неблаговремено  плаћене  рачуне  потрошача</w:t>
      </w:r>
      <w:r w:rsidR="008A24A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D6161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су </w:t>
      </w:r>
      <w:r w:rsidR="00825BF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већи 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882BD2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>% од планираних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D61617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финансијски расходи </w:t>
      </w:r>
      <w:r w:rsidR="00882B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основу обрачунатих  камата  по  кредитима  за  ликвидност  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>су мањи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односу на планиране за </w:t>
      </w:r>
      <w:r w:rsidR="00825BF2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882BD2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 w:rsidR="00825BF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тако  да  је  остварен  добитак  из  финансирања  у  износу  од </w:t>
      </w:r>
      <w:r w:rsidR="00882B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639</w:t>
      </w:r>
      <w:r w:rsidR="00825BF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хиљаде  динара</w:t>
      </w:r>
      <w:r w:rsidR="0001180C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B4679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1E00ED" w:rsidRDefault="00882BD2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Имамо приходе  од  наплате  исправке  потраживања  у  износу  од 1215 хиљ.динара што је дупло веће од плана и</w:t>
      </w:r>
      <w:r w:rsidR="00B4679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="00B4679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на име ус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клађивања вредности потраживања</w:t>
      </w:r>
      <w:r w:rsidR="00B4679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која су  застарела  у  износу од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4292</w:t>
      </w:r>
      <w:r w:rsidR="00B4679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</w:t>
      </w:r>
      <w:r w:rsidR="00A15F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да  динара, што  је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скоро  тродупло</w:t>
      </w:r>
      <w:r w:rsidR="00A15F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више</w:t>
      </w:r>
      <w:r w:rsidR="00B4679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 плана.</w:t>
      </w:r>
    </w:p>
    <w:p w:rsidR="00C02C89" w:rsidRDefault="009760AC" w:rsidP="00DC157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На основу ов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>их п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одатака за период 01.01 – 3</w:t>
      </w:r>
      <w:r w:rsidR="00882BD2">
        <w:rPr>
          <w:rFonts w:ascii="Times New Roman" w:hAnsi="Times New Roman" w:cs="Times New Roman"/>
          <w:iCs/>
          <w:sz w:val="24"/>
          <w:szCs w:val="24"/>
          <w:lang w:val="sr-Cyrl-RS"/>
        </w:rPr>
        <w:t>1.12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.2018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.год.</w:t>
      </w:r>
      <w:r w:rsidR="00F338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утврђен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је до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бит</w:t>
      </w:r>
      <w:r w:rsidR="00F338F1">
        <w:rPr>
          <w:rFonts w:ascii="Times New Roman" w:hAnsi="Times New Roman" w:cs="Times New Roman"/>
          <w:iCs/>
          <w:sz w:val="24"/>
          <w:szCs w:val="24"/>
          <w:lang w:val="sr-Cyrl-RS"/>
        </w:rPr>
        <w:t>ак из редовног пословања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</w:t>
      </w:r>
      <w:r w:rsidR="006A02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износу од </w:t>
      </w:r>
      <w:r w:rsidR="00C05C1C">
        <w:rPr>
          <w:rFonts w:ascii="Times New Roman" w:hAnsi="Times New Roman" w:cs="Times New Roman"/>
          <w:iCs/>
          <w:sz w:val="24"/>
          <w:szCs w:val="24"/>
          <w:lang w:val="sr-Cyrl-RS"/>
        </w:rPr>
        <w:t>7767</w:t>
      </w:r>
      <w:r w:rsidR="00B4679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338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који се умањује за нето губитак пословања који се обуставља у износу од </w:t>
      </w:r>
      <w:r w:rsidR="00C05C1C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="00F338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хиљ.динара тако да  доби</w:t>
      </w:r>
      <w:r w:rsidR="00B4679B">
        <w:rPr>
          <w:rFonts w:ascii="Times New Roman" w:hAnsi="Times New Roman" w:cs="Times New Roman"/>
          <w:iCs/>
          <w:sz w:val="24"/>
          <w:szCs w:val="24"/>
          <w:lang w:val="sr-Cyrl-RS"/>
        </w:rPr>
        <w:t>так пре опорезивања износи 7</w:t>
      </w:r>
      <w:r w:rsidR="00C05C1C">
        <w:rPr>
          <w:rFonts w:ascii="Times New Roman" w:hAnsi="Times New Roman" w:cs="Times New Roman"/>
          <w:iCs/>
          <w:sz w:val="24"/>
          <w:szCs w:val="24"/>
          <w:lang w:val="sr-Cyrl-RS"/>
        </w:rPr>
        <w:t>763</w:t>
      </w:r>
      <w:r w:rsidR="00B4679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</w:t>
      </w:r>
      <w:r w:rsidR="00F338F1">
        <w:rPr>
          <w:rFonts w:ascii="Times New Roman" w:hAnsi="Times New Roman" w:cs="Times New Roman"/>
          <w:iCs/>
          <w:sz w:val="24"/>
          <w:szCs w:val="24"/>
          <w:lang w:val="sr-Cyrl-RS"/>
        </w:rPr>
        <w:t>хиљаде  динара.</w:t>
      </w:r>
    </w:p>
    <w:p w:rsidR="00EC1E6B" w:rsidRPr="00DC1578" w:rsidRDefault="00EC1E6B" w:rsidP="00DC157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464992" w:rsidRDefault="0024151B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Стална имовине на дан 3</w:t>
      </w:r>
      <w:r w:rsidR="00C05C1C">
        <w:rPr>
          <w:rFonts w:ascii="Times New Roman" w:hAnsi="Times New Roman" w:cs="Times New Roman"/>
          <w:iCs/>
          <w:sz w:val="24"/>
          <w:szCs w:val="24"/>
          <w:lang w:val="sr-Cyrl-RS"/>
        </w:rPr>
        <w:t>1.12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.2018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износи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593823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C05C1C">
        <w:rPr>
          <w:rFonts w:ascii="Times New Roman" w:hAnsi="Times New Roman" w:cs="Times New Roman"/>
          <w:iCs/>
          <w:sz w:val="24"/>
          <w:szCs w:val="24"/>
          <w:lang w:val="sr-Cyrl-RS"/>
        </w:rPr>
        <w:t>477</w:t>
      </w:r>
      <w:r w:rsidR="00571A5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већа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у односу на план за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први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593823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%. </w:t>
      </w:r>
    </w:p>
    <w:p w:rsidR="002D462D" w:rsidRDefault="00C05C1C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Вредност о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бртн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имовин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е (залихе и потраживања) износи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23334 хиљ.динара, а то је 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већ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41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. Залихе материјала</w:t>
      </w:r>
      <w:r w:rsidR="00CC4EE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>су</w:t>
      </w:r>
      <w:r w:rsidR="00656F3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веће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</w:t>
      </w:r>
      <w:r w:rsidR="0059382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</w:t>
      </w:r>
      <w:r w:rsidR="00656F3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јер је по јавној набавци извршена набавка помоћног материјала који се сада налази у магацину и требоваће се по потреби.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56F3C">
        <w:rPr>
          <w:rFonts w:ascii="Times New Roman" w:hAnsi="Times New Roman" w:cs="Times New Roman"/>
          <w:iCs/>
          <w:sz w:val="24"/>
          <w:szCs w:val="24"/>
          <w:lang w:val="sr-Cyrl-RS"/>
        </w:rPr>
        <w:t>П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отраживања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основу продаје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су већа у односу на план</w:t>
      </w:r>
      <w:r w:rsidR="0059382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42</w:t>
      </w:r>
      <w:r w:rsidR="00380863">
        <w:rPr>
          <w:rFonts w:ascii="Times New Roman" w:hAnsi="Times New Roman" w:cs="Times New Roman"/>
          <w:iCs/>
          <w:sz w:val="24"/>
          <w:szCs w:val="24"/>
          <w:lang w:val="sr-Cyrl-RS"/>
        </w:rPr>
        <w:t>% услед  слабије  наплате  потраживања.</w:t>
      </w:r>
    </w:p>
    <w:p w:rsidR="00593823" w:rsidRPr="00593823" w:rsidRDefault="00593823" w:rsidP="00593823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Друга  потраживања, тј. потраживања  од  буџета </w:t>
      </w:r>
      <w:r w:rsidR="00C05C1C">
        <w:rPr>
          <w:rFonts w:ascii="Times New Roman" w:hAnsi="Times New Roman" w:cs="Times New Roman"/>
          <w:iCs/>
          <w:sz w:val="24"/>
          <w:szCs w:val="24"/>
          <w:lang w:val="sr-Cyrl-RS"/>
        </w:rPr>
        <w:t>и радника мања</w:t>
      </w:r>
      <w:r w:rsidR="00FD100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су  за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8%  у  односу  на  план.</w:t>
      </w:r>
    </w:p>
    <w:p w:rsidR="00554284" w:rsidRDefault="00FD100F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Стање готовине на крају квартала износи 398 хиљ.динара, а планирано  је  100 хиљ.</w:t>
      </w:r>
    </w:p>
    <w:p w:rsidR="00CC4EE7" w:rsidRDefault="00593823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</w:t>
      </w:r>
      <w:r w:rsidR="00FD100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тј.  Пословна  имовина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9</w:t>
      </w:r>
      <w:r w:rsidR="00FD100F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FD100F">
        <w:rPr>
          <w:rFonts w:ascii="Times New Roman" w:hAnsi="Times New Roman" w:cs="Times New Roman"/>
          <w:iCs/>
          <w:sz w:val="24"/>
          <w:szCs w:val="24"/>
          <w:lang w:val="sr-Cyrl-RS"/>
        </w:rPr>
        <w:t>073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хиљ.дин. и већа је за 11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% у односу на план</w:t>
      </w:r>
      <w:r w:rsidR="00CC4EE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CC4EE7" w:rsidRDefault="00656304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Капитал је  већи у</w:t>
      </w:r>
      <w:r w:rsidR="00041EB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односу на план. Нераспоређени добитак 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добит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ак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текућег периода у </w:t>
      </w:r>
      <w:r w:rsidR="00EA60A5">
        <w:rPr>
          <w:rFonts w:ascii="Times New Roman" w:hAnsi="Times New Roman" w:cs="Times New Roman"/>
          <w:iCs/>
          <w:sz w:val="24"/>
          <w:szCs w:val="24"/>
          <w:lang w:val="sr-Cyrl-RS"/>
        </w:rPr>
        <w:t>износу од 7</w:t>
      </w:r>
      <w:r w:rsidR="00EA60A5">
        <w:rPr>
          <w:rFonts w:ascii="Times New Roman" w:hAnsi="Times New Roman" w:cs="Times New Roman"/>
          <w:iCs/>
          <w:sz w:val="24"/>
          <w:szCs w:val="24"/>
        </w:rPr>
        <w:t>763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нераспоређени добитак из 2017.год.у 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износу од 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>513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хиљ.динара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>.Губитак из претходног периода покривен је у целости по одлуци Надзорног Одбора.</w:t>
      </w:r>
    </w:p>
    <w:p w:rsidR="008C3541" w:rsidRDefault="00041EB1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Дугорочна резе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>рви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сања и дугорочне обавезе су 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>мање</w:t>
      </w:r>
      <w:r w:rsidR="008C354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на план за квартал, 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>састоје се од</w:t>
      </w:r>
      <w:r w:rsidR="00EA60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A60A5">
        <w:rPr>
          <w:rFonts w:ascii="Times New Roman" w:hAnsi="Times New Roman" w:cs="Times New Roman"/>
          <w:iCs/>
          <w:sz w:val="24"/>
          <w:szCs w:val="24"/>
          <w:lang w:val="sr-Cyrl-RS"/>
        </w:rPr>
        <w:t>резервисања накнада запосленима за неисплаћен превоз где је повећање за 46% и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дугорочних кредита Уницредит банке, где имамо 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>смањење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због извршених отплата кредита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ED3473" w:rsidRDefault="00227101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раткорочне обавезе су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веће </w:t>
      </w:r>
      <w:r w:rsidR="0059382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</w:t>
      </w:r>
      <w:r w:rsidR="00EA60A5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 w:rsidR="00C7408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план, </w:t>
      </w:r>
      <w:r w:rsidR="00E6206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где имамо повећање краткорочног кредита код Уникредит банке, док је стање добављача на нивоу планираног, а обавезе за неисплаћену зараду за децембар месец повећану за 3% у односу на план.  </w:t>
      </w:r>
    </w:p>
    <w:p w:rsidR="00CC4EE7" w:rsidRPr="00571A5C" w:rsidRDefault="00E62062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пасива је 94.073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хиљ.динара</w:t>
      </w:r>
      <w:r w:rsidR="0022710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ИЗВЕШТАЈ О ТОКОВИМА ГОТОВИНЕ</w:t>
      </w:r>
    </w:p>
    <w:p w:rsidR="00D61182" w:rsidRDefault="00D3490D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Прилив готовине из пословних активности </w:t>
      </w:r>
      <w:r w:rsidR="00E6206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четврти квартал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је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62062">
        <w:rPr>
          <w:rFonts w:ascii="Times New Roman" w:hAnsi="Times New Roman" w:cs="Times New Roman"/>
          <w:iCs/>
          <w:sz w:val="24"/>
          <w:szCs w:val="24"/>
          <w:lang w:val="sr-Cyrl-RS"/>
        </w:rPr>
        <w:t>за 1% мањи у односу на план.И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одлив готовине из пос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ловних активности је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>мањ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и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</w:t>
      </w:r>
      <w:r w:rsidR="00770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 </w:t>
      </w:r>
      <w:r w:rsidR="00D61182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0D23C1">
        <w:rPr>
          <w:rFonts w:ascii="Times New Roman" w:hAnsi="Times New Roman" w:cs="Times New Roman"/>
          <w:iCs/>
          <w:sz w:val="24"/>
          <w:szCs w:val="24"/>
          <w:lang w:val="sr-Cyrl-RS"/>
        </w:rPr>
        <w:t>% у односу на план</w:t>
      </w:r>
      <w:r w:rsidR="00E62062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770368" w:rsidRDefault="006C49D4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Нето одлив </w:t>
      </w:r>
      <w:r w:rsidR="00D349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готовине и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з активности финансирања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је </w:t>
      </w:r>
      <w:r w:rsidR="00246A21">
        <w:rPr>
          <w:rFonts w:ascii="Times New Roman" w:hAnsi="Times New Roman" w:cs="Times New Roman"/>
          <w:iCs/>
          <w:sz w:val="24"/>
          <w:szCs w:val="24"/>
          <w:lang w:val="sr-Cyrl-RS"/>
        </w:rPr>
        <w:t>мањи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у  односу  на план (</w:t>
      </w:r>
      <w:r w:rsidR="00246A21">
        <w:rPr>
          <w:rFonts w:ascii="Times New Roman" w:hAnsi="Times New Roman" w:cs="Times New Roman"/>
          <w:iCs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%)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46A21">
        <w:rPr>
          <w:rFonts w:ascii="Times New Roman" w:hAnsi="Times New Roman" w:cs="Times New Roman"/>
          <w:iCs/>
          <w:sz w:val="24"/>
          <w:szCs w:val="24"/>
          <w:lang w:val="sr-Cyrl-RS"/>
        </w:rPr>
        <w:t>и износи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46A21">
        <w:rPr>
          <w:rFonts w:ascii="Times New Roman" w:hAnsi="Times New Roman" w:cs="Times New Roman"/>
          <w:iCs/>
          <w:sz w:val="24"/>
          <w:szCs w:val="24"/>
          <w:lang w:val="sr-Cyrl-RS"/>
        </w:rPr>
        <w:t>3470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хињ.динара</w:t>
      </w:r>
      <w:r w:rsidR="00770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а  односи  се на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отплате </w:t>
      </w:r>
      <w:r w:rsidR="00246A2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дугорочних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кретида у износу од </w:t>
      </w:r>
      <w:r w:rsidR="00246A21">
        <w:rPr>
          <w:rFonts w:ascii="Times New Roman" w:hAnsi="Times New Roman" w:cs="Times New Roman"/>
          <w:iCs/>
          <w:sz w:val="24"/>
          <w:szCs w:val="24"/>
          <w:lang w:val="sr-Cyrl-RS"/>
        </w:rPr>
        <w:t>3965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хиљаде </w:t>
      </w:r>
      <w:r w:rsidR="00770368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</w:t>
      </w:r>
      <w:r w:rsidR="00246A2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умањено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 </w:t>
      </w:r>
      <w:r w:rsidR="00246A21">
        <w:rPr>
          <w:rFonts w:ascii="Times New Roman" w:hAnsi="Times New Roman" w:cs="Times New Roman"/>
          <w:iCs/>
          <w:sz w:val="24"/>
          <w:szCs w:val="24"/>
          <w:lang w:val="sr-Cyrl-RS"/>
        </w:rPr>
        <w:t>стање краткорочних кредита у износу од 495 хиљ.динара.</w:t>
      </w:r>
    </w:p>
    <w:p w:rsidR="00D3490D" w:rsidRDefault="00D3490D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 обзиром да имамо већи </w:t>
      </w:r>
      <w:r w:rsidR="00246A21">
        <w:rPr>
          <w:rFonts w:ascii="Times New Roman" w:hAnsi="Times New Roman" w:cs="Times New Roman"/>
          <w:iCs/>
          <w:sz w:val="24"/>
          <w:szCs w:val="24"/>
          <w:lang w:val="sr-Cyrl-RS"/>
        </w:rPr>
        <w:t>прилив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готовине 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овом периоду 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са готовином на почетку периода у износу од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>290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хиљ.дин.</w:t>
      </w:r>
      <w:r w:rsidR="006C49D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приливом  за  позитивне  курсне  разлике</w:t>
      </w:r>
      <w:r w:rsidR="00F41A3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у  износу  од </w:t>
      </w:r>
      <w:r w:rsidR="00246A21">
        <w:rPr>
          <w:rFonts w:ascii="Times New Roman" w:hAnsi="Times New Roman" w:cs="Times New Roman"/>
          <w:iCs/>
          <w:sz w:val="24"/>
          <w:szCs w:val="24"/>
          <w:lang w:val="sr-Cyrl-RS"/>
        </w:rPr>
        <w:t>11</w:t>
      </w:r>
      <w:r w:rsidR="00F41A3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динара,</w:t>
      </w:r>
      <w:r w:rsidR="00246A21">
        <w:rPr>
          <w:rFonts w:ascii="Times New Roman" w:hAnsi="Times New Roman" w:cs="Times New Roman"/>
          <w:iCs/>
          <w:sz w:val="24"/>
          <w:szCs w:val="24"/>
          <w:lang w:val="sr-Cyrl-RS"/>
        </w:rPr>
        <w:t>и одливом готовине за нег.кур.разлике у износу од 27 хиљ.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на крају</w:t>
      </w:r>
      <w:r w:rsidR="00A2713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</w:t>
      </w:r>
      <w:r w:rsidR="00F41A3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ериода стање готовине износи </w:t>
      </w:r>
      <w:r w:rsidR="00246A21">
        <w:rPr>
          <w:rFonts w:ascii="Times New Roman" w:hAnsi="Times New Roman" w:cs="Times New Roman"/>
          <w:iCs/>
          <w:sz w:val="24"/>
          <w:szCs w:val="24"/>
          <w:lang w:val="sr-Cyrl-RS"/>
        </w:rPr>
        <w:t>398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C771AF" w:rsidRPr="00EC3933" w:rsidRDefault="00C771AF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9A4E25" w:rsidRDefault="00903452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Реализација трошкова запослени</w:t>
      </w:r>
      <w:r w:rsidR="006E034E">
        <w:rPr>
          <w:rFonts w:ascii="Times New Roman" w:hAnsi="Times New Roman" w:cs="Times New Roman"/>
          <w:iCs/>
          <w:sz w:val="24"/>
          <w:szCs w:val="24"/>
          <w:lang w:val="sr-Cyrl-RS"/>
        </w:rPr>
        <w:t>х је ма</w:t>
      </w:r>
      <w:r w:rsidR="00505E70">
        <w:rPr>
          <w:rFonts w:ascii="Times New Roman" w:hAnsi="Times New Roman" w:cs="Times New Roman"/>
          <w:iCs/>
          <w:sz w:val="24"/>
          <w:szCs w:val="24"/>
          <w:lang w:val="sr-Cyrl-RS"/>
        </w:rPr>
        <w:t>ња</w:t>
      </w:r>
      <w:r w:rsidR="00C353D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505E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(Нето, бруто 1 и бруто 2).</w:t>
      </w:r>
    </w:p>
    <w:p w:rsidR="00836879" w:rsidRDefault="00483E34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Код накнада по уговору за привремене и повремене послове</w:t>
      </w:r>
      <w:r w:rsidR="00C353D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имамо </w:t>
      </w:r>
      <w:r w:rsidR="0076144D">
        <w:rPr>
          <w:rFonts w:ascii="Times New Roman" w:hAnsi="Times New Roman" w:cs="Times New Roman"/>
          <w:iCs/>
          <w:sz w:val="24"/>
          <w:szCs w:val="24"/>
          <w:lang w:val="sr-Cyrl-RS"/>
        </w:rPr>
        <w:t>остварење веће у односу на планирано и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однос</w:t>
      </w:r>
      <w:r w:rsidR="0076144D">
        <w:rPr>
          <w:rFonts w:ascii="Times New Roman" w:hAnsi="Times New Roman" w:cs="Times New Roman"/>
          <w:iCs/>
          <w:sz w:val="24"/>
          <w:szCs w:val="24"/>
          <w:lang w:val="sr-Cyrl-RS"/>
        </w:rPr>
        <w:t>и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6144D">
        <w:rPr>
          <w:rFonts w:ascii="Times New Roman" w:hAnsi="Times New Roman" w:cs="Times New Roman"/>
          <w:iCs/>
          <w:sz w:val="24"/>
          <w:szCs w:val="24"/>
          <w:lang w:val="sr-Cyrl-RS"/>
        </w:rPr>
        <w:t>се на четири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јавна  рада  преко Националне  службе  за  запошљавање, тако  да  ту  имамо  извршење  веће  у  односу  на  план.</w:t>
      </w:r>
    </w:p>
    <w:p w:rsidR="00903452" w:rsidRDefault="00903452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Што се тиче превоза</w:t>
      </w:r>
      <w:r w:rsidR="000D23C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радника </w:t>
      </w:r>
      <w:r w:rsidR="00572E0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на посао, </w:t>
      </w:r>
      <w:r w:rsidR="0076144D">
        <w:rPr>
          <w:rFonts w:ascii="Times New Roman" w:hAnsi="Times New Roman" w:cs="Times New Roman"/>
          <w:iCs/>
          <w:sz w:val="24"/>
          <w:szCs w:val="24"/>
          <w:lang w:val="sr-Cyrl-RS"/>
        </w:rPr>
        <w:t>укалкулисани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трошкови </w:t>
      </w:r>
      <w:r w:rsidR="00C353D9">
        <w:rPr>
          <w:rFonts w:ascii="Times New Roman" w:hAnsi="Times New Roman" w:cs="Times New Roman"/>
          <w:iCs/>
          <w:sz w:val="24"/>
          <w:szCs w:val="24"/>
          <w:lang w:val="sr-Cyrl-RS"/>
        </w:rPr>
        <w:t>су мањи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</w:t>
      </w:r>
      <w:r w:rsidR="0076144D">
        <w:rPr>
          <w:rFonts w:ascii="Times New Roman" w:hAnsi="Times New Roman" w:cs="Times New Roman"/>
          <w:iCs/>
          <w:sz w:val="24"/>
          <w:szCs w:val="24"/>
          <w:lang w:val="sr-Cyrl-RS"/>
        </w:rPr>
        <w:t>план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Сада се исплаћује превоз радника у износу од 100% </w:t>
      </w:r>
      <w:r w:rsidR="005E39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увећан  за  износ  пор</w:t>
      </w:r>
      <w:r w:rsidR="0076144D">
        <w:rPr>
          <w:rFonts w:ascii="Times New Roman" w:hAnsi="Times New Roman" w:cs="Times New Roman"/>
          <w:iCs/>
          <w:sz w:val="24"/>
          <w:szCs w:val="24"/>
          <w:lang w:val="sr-Cyrl-RS"/>
        </w:rPr>
        <w:t>езе  преко неопорезивог  износа, а за задња два месеца обрачунат је превоз по цени карте од 50,00 динара у једном правцу по тренутном ценовнику Бортравела.</w:t>
      </w:r>
    </w:p>
    <w:p w:rsidR="005E39FF" w:rsidRDefault="000D23C1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Отпремнина</w:t>
      </w:r>
      <w:r w:rsidR="0090550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исплаћена </w:t>
      </w:r>
      <w:r w:rsidR="0090550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једног радника који је отишао у пензију </w:t>
      </w:r>
      <w:r w:rsidR="005E39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због  пр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>оглашења неспособности  за  рад и  то  у  претходном  кварталу.</w:t>
      </w:r>
      <w:r w:rsidR="005E39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E39FF" w:rsidRDefault="00836879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Солидарна п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омоћ радницима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због  болести</w:t>
      </w:r>
      <w:r w:rsidR="005E39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исплаћена  је </w:t>
      </w:r>
      <w:r w:rsidR="00C353D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="00C353D9">
        <w:rPr>
          <w:rFonts w:ascii="Times New Roman" w:hAnsi="Times New Roman" w:cs="Times New Roman"/>
          <w:iCs/>
          <w:sz w:val="24"/>
          <w:szCs w:val="24"/>
          <w:lang w:val="sr-Cyrl-RS"/>
        </w:rPr>
        <w:t>0000,00  динара,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то двојици  радника.</w:t>
      </w:r>
      <w:r w:rsidR="0076144D">
        <w:rPr>
          <w:rFonts w:ascii="Times New Roman" w:hAnsi="Times New Roman" w:cs="Times New Roman"/>
          <w:iCs/>
          <w:sz w:val="24"/>
          <w:szCs w:val="24"/>
          <w:lang w:val="sr-Cyrl-RS"/>
        </w:rPr>
        <w:t>, а исплаћена је и помоћ за преминулог пензионера у износу од 35000,00.дин.</w:t>
      </w:r>
    </w:p>
    <w:p w:rsidR="00836879" w:rsidRDefault="00836879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овај  период исплаћена  је  и  солидарна  помоћ радницима по Анексу </w:t>
      </w:r>
      <w:r w:rsidR="00C8340A">
        <w:rPr>
          <w:rFonts w:ascii="Times New Roman" w:hAnsi="Times New Roman" w:cs="Times New Roman"/>
          <w:iCs/>
          <w:sz w:val="24"/>
          <w:szCs w:val="24"/>
        </w:rPr>
        <w:t xml:space="preserve">II </w:t>
      </w:r>
      <w:r w:rsidR="00C8340A">
        <w:rPr>
          <w:rFonts w:ascii="Times New Roman" w:hAnsi="Times New Roman" w:cs="Times New Roman"/>
          <w:iCs/>
          <w:sz w:val="24"/>
          <w:szCs w:val="24"/>
          <w:lang w:val="sr-Cyrl-RS"/>
        </w:rPr>
        <w:t>ПКУ из  средстава општине по Програму  коришћења будџетске помоћи.</w:t>
      </w:r>
    </w:p>
    <w:p w:rsidR="005F746F" w:rsidRDefault="005E39FF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>типендије нису исплаћиване у овом кварталу</w:t>
      </w:r>
      <w:r w:rsidR="00E00D1B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EC1E6B" w:rsidRPr="00903452" w:rsidRDefault="00EC1E6B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EC1E6B" w:rsidRPr="00DC1578" w:rsidRDefault="006E034E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00D1B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кварталу 2</w:t>
      </w:r>
      <w:r w:rsidR="005E39FF">
        <w:rPr>
          <w:rFonts w:ascii="Times New Roman" w:hAnsi="Times New Roman" w:cs="Times New Roman"/>
          <w:sz w:val="24"/>
          <w:szCs w:val="24"/>
          <w:lang w:val="sr-Cyrl-RS"/>
        </w:rPr>
        <w:t>018</w:t>
      </w:r>
      <w:r w:rsidR="00402F57">
        <w:rPr>
          <w:rFonts w:ascii="Times New Roman" w:hAnsi="Times New Roman" w:cs="Times New Roman"/>
          <w:sz w:val="24"/>
          <w:szCs w:val="24"/>
          <w:lang w:val="sr-Cyrl-RS"/>
        </w:rPr>
        <w:t xml:space="preserve"> имамо </w:t>
      </w:r>
      <w:r w:rsidR="0076144D">
        <w:rPr>
          <w:rFonts w:ascii="Times New Roman" w:hAnsi="Times New Roman" w:cs="Times New Roman"/>
          <w:sz w:val="24"/>
          <w:szCs w:val="24"/>
          <w:lang w:val="sr-Cyrl-RS"/>
        </w:rPr>
        <w:t>одлив</w:t>
      </w:r>
      <w:r w:rsidR="00AE6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144D">
        <w:rPr>
          <w:rFonts w:ascii="Times New Roman" w:hAnsi="Times New Roman" w:cs="Times New Roman"/>
          <w:sz w:val="24"/>
          <w:szCs w:val="24"/>
          <w:lang w:val="sr-Cyrl-RS"/>
        </w:rPr>
        <w:t xml:space="preserve">13 </w:t>
      </w:r>
      <w:r w:rsidR="00AE6756">
        <w:rPr>
          <w:rFonts w:ascii="Times New Roman" w:hAnsi="Times New Roman" w:cs="Times New Roman"/>
          <w:sz w:val="24"/>
          <w:szCs w:val="24"/>
          <w:lang w:val="sr-Cyrl-RS"/>
        </w:rPr>
        <w:t xml:space="preserve">радника </w:t>
      </w:r>
      <w:r w:rsidR="0076144D">
        <w:rPr>
          <w:rFonts w:ascii="Times New Roman" w:hAnsi="Times New Roman" w:cs="Times New Roman"/>
          <w:sz w:val="24"/>
          <w:szCs w:val="24"/>
          <w:lang w:val="sr-Cyrl-RS"/>
        </w:rPr>
        <w:t>и прилив 7 радника</w:t>
      </w:r>
      <w:r w:rsidR="006107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614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42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365625" w:rsidRPr="00DC1578" w:rsidRDefault="00EA7271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су остале на нивоу </w:t>
      </w:r>
      <w:r w:rsidR="00D93BC9">
        <w:rPr>
          <w:rFonts w:ascii="Times New Roman" w:hAnsi="Times New Roman" w:cs="Times New Roman"/>
          <w:sz w:val="24"/>
          <w:szCs w:val="24"/>
          <w:lang w:val="sr-Cyrl-RS"/>
        </w:rPr>
        <w:t>2016. године сем смањења цена за воду и смеће према привреди, повећања цена за есхумацију леша из гроба и увођења наплате извожења смећа по МЗ према броју члана домаћинства.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СУБВЕНЦИЈЕ И ОСТАЛИ ПРИХОДИ ИЗ БУЏЕТА</w:t>
      </w:r>
    </w:p>
    <w:p w:rsidR="00FE23E2" w:rsidRDefault="00FE23E2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Што се 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тиче субвенција, пренето је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</w:t>
      </w:r>
    </w:p>
    <w:p w:rsidR="005B4D95" w:rsidRDefault="00FE23E2" w:rsidP="005B4D9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</w:t>
      </w:r>
      <w:r w:rsidR="005D5CA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Водовод, канализација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пренето је </w:t>
      </w:r>
      <w:r w:rsidR="006107BB">
        <w:rPr>
          <w:rFonts w:ascii="Times New Roman" w:hAnsi="Times New Roman" w:cs="Times New Roman"/>
          <w:iCs/>
          <w:sz w:val="24"/>
          <w:szCs w:val="24"/>
          <w:lang w:val="sr-Cyrl-RS"/>
        </w:rPr>
        <w:t>3.154.880,04</w:t>
      </w:r>
      <w:r w:rsidR="003656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>дин</w:t>
      </w:r>
      <w:r w:rsidR="00365625">
        <w:rPr>
          <w:rFonts w:ascii="Times New Roman" w:hAnsi="Times New Roman" w:cs="Times New Roman"/>
          <w:iCs/>
          <w:sz w:val="24"/>
          <w:szCs w:val="24"/>
        </w:rPr>
        <w:t>.</w:t>
      </w:r>
    </w:p>
    <w:p w:rsidR="00CC462E" w:rsidRDefault="00CC462E" w:rsidP="005B4D95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позицији – разлика између </w:t>
      </w:r>
      <w:r w:rsidR="00DC2228">
        <w:rPr>
          <w:rFonts w:ascii="Times New Roman" w:hAnsi="Times New Roman" w:cs="Times New Roman"/>
          <w:iCs/>
          <w:sz w:val="24"/>
          <w:szCs w:val="24"/>
          <w:lang w:val="sr-Cyrl-RS"/>
        </w:rPr>
        <w:t>утрошених и фактур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исаних средстава на Ртњу –</w:t>
      </w:r>
      <w:r w:rsidR="006107B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1.790.125,08 </w:t>
      </w:r>
      <w:r w:rsidR="00DC2228">
        <w:rPr>
          <w:rFonts w:ascii="Times New Roman" w:hAnsi="Times New Roman" w:cs="Times New Roman"/>
          <w:iCs/>
          <w:sz w:val="24"/>
          <w:szCs w:val="24"/>
          <w:lang w:val="sr-Cyrl-RS"/>
        </w:rPr>
        <w:t>дин.</w:t>
      </w:r>
    </w:p>
    <w:p w:rsidR="00CC462E" w:rsidRDefault="00DC2228" w:rsidP="00EF073A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позицији – разлика између утрошених и фактурисаних средстава                                              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</w:t>
      </w:r>
      <w:r w:rsidR="004D5CE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</w:t>
      </w:r>
      <w:r w:rsidR="006107B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за Боговину – 396</w:t>
      </w:r>
      <w:r w:rsidR="0054544C">
        <w:rPr>
          <w:rFonts w:ascii="Times New Roman" w:hAnsi="Times New Roman" w:cs="Times New Roman"/>
          <w:iCs/>
          <w:sz w:val="24"/>
          <w:szCs w:val="24"/>
          <w:lang w:val="sr-Cyrl-RS"/>
        </w:rPr>
        <w:t>.000,00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дин.  </w:t>
      </w:r>
    </w:p>
    <w:p w:rsidR="00E00D1B" w:rsidRPr="00CC462E" w:rsidRDefault="00E00D1B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јавна расвета</w:t>
      </w:r>
      <w:r w:rsidR="00B47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пренето</w:t>
      </w:r>
      <w:r w:rsidR="006107B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923.184,05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дин.</w:t>
      </w:r>
    </w:p>
    <w:p w:rsidR="00FE23E2" w:rsidRDefault="00E00D1B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</w:t>
      </w:r>
      <w:r w:rsidR="006107BB">
        <w:rPr>
          <w:rFonts w:ascii="Times New Roman" w:hAnsi="Times New Roman" w:cs="Times New Roman"/>
          <w:iCs/>
          <w:sz w:val="24"/>
          <w:szCs w:val="24"/>
          <w:lang w:val="sr-Cyrl-RS"/>
        </w:rPr>
        <w:t>ји – зоо хигијена пренето је 480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.000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>,00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дин.</w:t>
      </w:r>
    </w:p>
    <w:p w:rsidR="00B212C8" w:rsidRDefault="00B212C8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оправк</w:t>
      </w:r>
      <w:r w:rsidR="0054544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 </w:t>
      </w:r>
      <w:r w:rsidR="006107BB">
        <w:rPr>
          <w:rFonts w:ascii="Times New Roman" w:hAnsi="Times New Roman" w:cs="Times New Roman"/>
          <w:iCs/>
          <w:sz w:val="24"/>
          <w:szCs w:val="24"/>
          <w:lang w:val="sr-Cyrl-RS"/>
        </w:rPr>
        <w:t>булдожера пренето је  228.612,40</w:t>
      </w:r>
    </w:p>
    <w:p w:rsidR="00B212C8" w:rsidRDefault="00B212C8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сол.пом</w:t>
      </w:r>
      <w:r w:rsidR="006107BB">
        <w:rPr>
          <w:rFonts w:ascii="Times New Roman" w:hAnsi="Times New Roman" w:cs="Times New Roman"/>
          <w:iCs/>
          <w:sz w:val="24"/>
          <w:szCs w:val="24"/>
          <w:lang w:val="sr-Cyrl-RS"/>
        </w:rPr>
        <w:t>оћ по Анексу ПКУ пренето је  1.881.000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,00</w:t>
      </w:r>
    </w:p>
    <w:p w:rsidR="0054544C" w:rsidRDefault="0054544C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израда електроормара пренето је  275.976,00</w:t>
      </w:r>
    </w:p>
    <w:p w:rsidR="00352C8D" w:rsidRDefault="006107BB" w:rsidP="00BC5511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За период 01.01-31.12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>. у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купно 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>пренето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9.129.778</w:t>
      </w:r>
      <w:r w:rsidR="005B4D95">
        <w:rPr>
          <w:rFonts w:ascii="Times New Roman" w:hAnsi="Times New Roman" w:cs="Times New Roman"/>
          <w:iCs/>
          <w:sz w:val="24"/>
          <w:szCs w:val="24"/>
          <w:lang w:val="sr-Cyrl-RS"/>
        </w:rPr>
        <w:t>,00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дин.</w:t>
      </w:r>
    </w:p>
    <w:p w:rsidR="00B212C8" w:rsidRPr="00BC5511" w:rsidRDefault="00B212C8" w:rsidP="00BC5511">
      <w:pPr>
        <w:rPr>
          <w:rFonts w:ascii="Times New Roman" w:hAnsi="Times New Roman" w:cs="Times New Roman"/>
          <w:iCs/>
          <w:sz w:val="24"/>
          <w:szCs w:val="24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9A4E25" w:rsidRDefault="00F4289A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Средства за реп</w:t>
      </w:r>
      <w:r w:rsidR="00B47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резентацију планирана су у 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>истом</w:t>
      </w:r>
      <w:r w:rsidR="00B47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износу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као и прошле године од  120.000 динара</w:t>
      </w:r>
      <w:r w:rsidR="007358AE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а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овај перио</w:t>
      </w:r>
      <w:r w:rsidR="007358AE"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утрошено је </w:t>
      </w:r>
      <w:r w:rsidR="006107BB">
        <w:rPr>
          <w:rFonts w:ascii="Times New Roman" w:hAnsi="Times New Roman" w:cs="Times New Roman"/>
          <w:iCs/>
          <w:sz w:val="24"/>
          <w:szCs w:val="24"/>
          <w:lang w:val="sr-Cyrl-RS"/>
        </w:rPr>
        <w:t>34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>% од планираног износа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F4289A" w:rsidRDefault="00F4289A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Средства за рекламу и пропа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>ганду су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планирана 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>на нивоу 2017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307209">
        <w:rPr>
          <w:rFonts w:ascii="Times New Roman" w:hAnsi="Times New Roman" w:cs="Times New Roman"/>
          <w:iCs/>
          <w:sz w:val="24"/>
          <w:szCs w:val="24"/>
          <w:lang w:val="sr-Cyrl-RS"/>
        </w:rPr>
        <w:t>год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износе 70.000дин  </w:t>
      </w:r>
      <w:r w:rsidR="005B4D9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 утрошено је </w:t>
      </w:r>
      <w:r w:rsidR="006107BB">
        <w:rPr>
          <w:rFonts w:ascii="Times New Roman" w:hAnsi="Times New Roman" w:cs="Times New Roman"/>
          <w:iCs/>
          <w:sz w:val="24"/>
          <w:szCs w:val="24"/>
          <w:lang w:val="sr-Cyrl-RS"/>
        </w:rPr>
        <w:t>70</w:t>
      </w:r>
      <w:r w:rsidR="005B4D95">
        <w:rPr>
          <w:rFonts w:ascii="Times New Roman" w:hAnsi="Times New Roman" w:cs="Times New Roman"/>
          <w:iCs/>
          <w:sz w:val="24"/>
          <w:szCs w:val="24"/>
          <w:lang w:val="sr-Cyrl-RS"/>
        </w:rPr>
        <w:t>% од планираног износа.</w:t>
      </w:r>
    </w:p>
    <w:p w:rsidR="00BC5511" w:rsidRDefault="00307209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Солидарна</w:t>
      </w:r>
      <w:r w:rsidR="00EC39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помоћ радницима је планирана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 износу </w:t>
      </w:r>
      <w:r w:rsidR="00EC3933">
        <w:rPr>
          <w:rFonts w:ascii="Times New Roman" w:hAnsi="Times New Roman" w:cs="Times New Roman"/>
          <w:iCs/>
          <w:sz w:val="24"/>
          <w:szCs w:val="24"/>
          <w:lang w:val="sr-Cyrl-RS"/>
        </w:rPr>
        <w:t>од 100.000,00 динара и ребалансом је планирана сол.помоћ радницима по ПКУ у износу од 2.</w:t>
      </w:r>
      <w:r w:rsidR="005B4D95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EC39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90.000   а 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исплаћено је </w:t>
      </w:r>
      <w:r w:rsidR="006107BB">
        <w:rPr>
          <w:rFonts w:ascii="Times New Roman" w:hAnsi="Times New Roman" w:cs="Times New Roman"/>
          <w:iCs/>
          <w:sz w:val="24"/>
          <w:szCs w:val="24"/>
          <w:lang w:val="sr-Cyrl-RS"/>
        </w:rPr>
        <w:t>75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.000,00 динара </w:t>
      </w:r>
      <w:r w:rsidR="007358A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</w:t>
      </w:r>
      <w:r w:rsidR="005B4D9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солидарн</w:t>
      </w:r>
      <w:r w:rsidR="006107B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5B4D9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помоћ </w:t>
      </w:r>
      <w:r w:rsidR="00EC39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 ПКУ</w:t>
      </w:r>
      <w:r w:rsidR="006107B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што износи 98% остварења.</w:t>
      </w:r>
    </w:p>
    <w:p w:rsidR="00EC1E6B" w:rsidRPr="00DC1578" w:rsidRDefault="00EC1E6B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EC3933" w:rsidRDefault="00810A26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2018</w:t>
      </w:r>
      <w:r w:rsidR="00490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CF2">
        <w:rPr>
          <w:rFonts w:ascii="Times New Roman" w:hAnsi="Times New Roman" w:cs="Times New Roman"/>
          <w:sz w:val="24"/>
          <w:szCs w:val="24"/>
          <w:lang w:val="sr-Cyrl-RS"/>
        </w:rPr>
        <w:t>год. Планом пословања нису планиране инвестиције.</w:t>
      </w:r>
    </w:p>
    <w:p w:rsidR="00EC1E6B" w:rsidRDefault="00EC1E6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Оснивач је набавио камион  Аутосмећар </w:t>
      </w:r>
      <w:r>
        <w:rPr>
          <w:rFonts w:ascii="Times New Roman" w:hAnsi="Times New Roman" w:cs="Times New Roman"/>
          <w:sz w:val="24"/>
          <w:szCs w:val="24"/>
        </w:rPr>
        <w:t>IVECO-RESOR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вредности од 110894,11 еур путем финансијског лизинга и уговором га дао на коришћење ЈКП Услуга.</w:t>
      </w:r>
    </w:p>
    <w:p w:rsidR="00EC1E6B" w:rsidRPr="00EC1E6B" w:rsidRDefault="00EC1E6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5CF2" w:rsidRDefault="00EC3933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 НЕТО  ДОБИТ</w:t>
      </w:r>
    </w:p>
    <w:p w:rsidR="00EC3933" w:rsidRDefault="00EC3933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Одлуке Надзорног одбора ЈКП Услуга је 21.06.2018. године уплатила оснивачу износ од 56.316 на име остварене нето добити која припада оснивачу према Закону о јавним предузећима.</w:t>
      </w:r>
    </w:p>
    <w:p w:rsidR="00EC3933" w:rsidRPr="00EC3933" w:rsidRDefault="00EC3933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EC1E6B" w:rsidRDefault="00EC1E6B" w:rsidP="00EC1E6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ЈКП Услуга није дошло до поремећаја у пословању што је довело до позитивног резултата и предузеће је пословало  са  добитком у износу од 7.763 хиљ.динара.</w:t>
      </w:r>
    </w:p>
    <w:p w:rsidR="00EC1E6B" w:rsidRDefault="00EC1E6B" w:rsidP="00EC1E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C1E6B" w:rsidRDefault="00EC1E6B" w:rsidP="00EC1E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275A" w:rsidRDefault="007D275A" w:rsidP="00EC1E6B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</w:p>
    <w:p w:rsidR="009A4E25" w:rsidRDefault="007E188C" w:rsidP="007D27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3941">
        <w:rPr>
          <w:rFonts w:ascii="Times New Roman" w:hAnsi="Times New Roman" w:cs="Times New Roman"/>
          <w:sz w:val="24"/>
          <w:szCs w:val="24"/>
        </w:rPr>
        <w:t>5</w:t>
      </w:r>
      <w:r w:rsidR="005B4D95">
        <w:rPr>
          <w:rFonts w:ascii="Times New Roman" w:hAnsi="Times New Roman" w:cs="Times New Roman"/>
          <w:sz w:val="24"/>
          <w:szCs w:val="24"/>
        </w:rPr>
        <w:t>.</w:t>
      </w:r>
      <w:r w:rsidR="00EC1E6B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601D5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EC1E6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7D27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D275A">
        <w:rPr>
          <w:rFonts w:ascii="Times New Roman" w:hAnsi="Times New Roman" w:cs="Times New Roman"/>
          <w:sz w:val="24"/>
          <w:szCs w:val="24"/>
        </w:rPr>
        <w:t xml:space="preserve">      </w:t>
      </w:r>
      <w:r w:rsidR="00E063E0">
        <w:rPr>
          <w:rFonts w:ascii="Times New Roman" w:hAnsi="Times New Roman" w:cs="Times New Roman"/>
          <w:sz w:val="24"/>
          <w:szCs w:val="24"/>
        </w:rPr>
        <w:t xml:space="preserve">      </w:t>
      </w:r>
      <w:r w:rsidR="007D275A">
        <w:rPr>
          <w:rFonts w:ascii="Times New Roman" w:hAnsi="Times New Roman" w:cs="Times New Roman"/>
          <w:sz w:val="24"/>
          <w:szCs w:val="24"/>
        </w:rPr>
        <w:t xml:space="preserve"> </w:t>
      </w:r>
      <w:r w:rsidR="009A4E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4E25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9A4E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A4E25"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p w:rsidR="007D275A" w:rsidRPr="007D275A" w:rsidRDefault="007D275A" w:rsidP="00E063E0">
      <w:pPr>
        <w:spacing w:before="100" w:beforeAutospacing="1"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9B722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_______________________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4E25" w:rsidRPr="008D4EFF" w:rsidSect="00C771AF">
      <w:footerReference w:type="default" r:id="rId8"/>
      <w:pgSz w:w="12240" w:h="15840"/>
      <w:pgMar w:top="117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44" w:rsidRDefault="00747344" w:rsidP="00F4195D">
      <w:pPr>
        <w:spacing w:after="0" w:line="240" w:lineRule="auto"/>
      </w:pPr>
      <w:r>
        <w:separator/>
      </w:r>
    </w:p>
  </w:endnote>
  <w:endnote w:type="continuationSeparator" w:id="0">
    <w:p w:rsidR="00747344" w:rsidRDefault="00747344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2E4F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3941">
      <w:rPr>
        <w:noProof/>
      </w:rPr>
      <w:t>5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44" w:rsidRDefault="00747344" w:rsidP="00F4195D">
      <w:pPr>
        <w:spacing w:after="0" w:line="240" w:lineRule="auto"/>
      </w:pPr>
      <w:r>
        <w:separator/>
      </w:r>
    </w:p>
  </w:footnote>
  <w:footnote w:type="continuationSeparator" w:id="0">
    <w:p w:rsidR="00747344" w:rsidRDefault="00747344" w:rsidP="00F4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10223"/>
    <w:rsid w:val="0001180C"/>
    <w:rsid w:val="000312A6"/>
    <w:rsid w:val="00032929"/>
    <w:rsid w:val="00040858"/>
    <w:rsid w:val="00041EB1"/>
    <w:rsid w:val="00063437"/>
    <w:rsid w:val="000719FB"/>
    <w:rsid w:val="000760AF"/>
    <w:rsid w:val="0008241C"/>
    <w:rsid w:val="000A0174"/>
    <w:rsid w:val="000B2E0B"/>
    <w:rsid w:val="000D23C1"/>
    <w:rsid w:val="000D7A1D"/>
    <w:rsid w:val="001024BF"/>
    <w:rsid w:val="00152659"/>
    <w:rsid w:val="0018250C"/>
    <w:rsid w:val="00193B7A"/>
    <w:rsid w:val="001A63B0"/>
    <w:rsid w:val="001B0138"/>
    <w:rsid w:val="001C14E9"/>
    <w:rsid w:val="001C1635"/>
    <w:rsid w:val="001E00ED"/>
    <w:rsid w:val="00202E83"/>
    <w:rsid w:val="00220D16"/>
    <w:rsid w:val="00227101"/>
    <w:rsid w:val="0024151B"/>
    <w:rsid w:val="00246A21"/>
    <w:rsid w:val="00263BE3"/>
    <w:rsid w:val="00272D57"/>
    <w:rsid w:val="00297585"/>
    <w:rsid w:val="002D32AF"/>
    <w:rsid w:val="002D462D"/>
    <w:rsid w:val="002E4F4F"/>
    <w:rsid w:val="002F55D9"/>
    <w:rsid w:val="00305A38"/>
    <w:rsid w:val="00307209"/>
    <w:rsid w:val="00310E56"/>
    <w:rsid w:val="00332F50"/>
    <w:rsid w:val="00352C19"/>
    <w:rsid w:val="00352C8D"/>
    <w:rsid w:val="00356C4E"/>
    <w:rsid w:val="00365625"/>
    <w:rsid w:val="00380863"/>
    <w:rsid w:val="003A2E7D"/>
    <w:rsid w:val="003C7D98"/>
    <w:rsid w:val="00402F57"/>
    <w:rsid w:val="004035D8"/>
    <w:rsid w:val="004478B4"/>
    <w:rsid w:val="00464992"/>
    <w:rsid w:val="00483E34"/>
    <w:rsid w:val="00484111"/>
    <w:rsid w:val="00487343"/>
    <w:rsid w:val="004904CC"/>
    <w:rsid w:val="004A08D2"/>
    <w:rsid w:val="004A3816"/>
    <w:rsid w:val="004B7FE2"/>
    <w:rsid w:val="004D5CE4"/>
    <w:rsid w:val="00505E70"/>
    <w:rsid w:val="00544BB5"/>
    <w:rsid w:val="0054544C"/>
    <w:rsid w:val="00554284"/>
    <w:rsid w:val="005644AF"/>
    <w:rsid w:val="00571A5C"/>
    <w:rsid w:val="00572E00"/>
    <w:rsid w:val="00593823"/>
    <w:rsid w:val="00595CBC"/>
    <w:rsid w:val="005A7F50"/>
    <w:rsid w:val="005B3DBA"/>
    <w:rsid w:val="005B4D95"/>
    <w:rsid w:val="005C03A3"/>
    <w:rsid w:val="005C1355"/>
    <w:rsid w:val="005C5E1F"/>
    <w:rsid w:val="005D3071"/>
    <w:rsid w:val="005D3EFE"/>
    <w:rsid w:val="005D431A"/>
    <w:rsid w:val="005D5CA7"/>
    <w:rsid w:val="005E39FF"/>
    <w:rsid w:val="005F746F"/>
    <w:rsid w:val="00601D5D"/>
    <w:rsid w:val="006107BB"/>
    <w:rsid w:val="00613932"/>
    <w:rsid w:val="00616313"/>
    <w:rsid w:val="00616C74"/>
    <w:rsid w:val="00624C3E"/>
    <w:rsid w:val="0063500F"/>
    <w:rsid w:val="00640DA4"/>
    <w:rsid w:val="00656304"/>
    <w:rsid w:val="00656F3C"/>
    <w:rsid w:val="00667684"/>
    <w:rsid w:val="006A02A8"/>
    <w:rsid w:val="006B15B5"/>
    <w:rsid w:val="006C49D4"/>
    <w:rsid w:val="006C7681"/>
    <w:rsid w:val="006D3941"/>
    <w:rsid w:val="006D3A01"/>
    <w:rsid w:val="006E034E"/>
    <w:rsid w:val="006E7C62"/>
    <w:rsid w:val="00704295"/>
    <w:rsid w:val="00705CF2"/>
    <w:rsid w:val="007062E7"/>
    <w:rsid w:val="007358AE"/>
    <w:rsid w:val="00747344"/>
    <w:rsid w:val="0076144D"/>
    <w:rsid w:val="00770368"/>
    <w:rsid w:val="00787257"/>
    <w:rsid w:val="007A1F1E"/>
    <w:rsid w:val="007D275A"/>
    <w:rsid w:val="007D6A22"/>
    <w:rsid w:val="007E101F"/>
    <w:rsid w:val="007E188C"/>
    <w:rsid w:val="007E5E83"/>
    <w:rsid w:val="00804055"/>
    <w:rsid w:val="00806493"/>
    <w:rsid w:val="00810A26"/>
    <w:rsid w:val="008178A3"/>
    <w:rsid w:val="00825BF2"/>
    <w:rsid w:val="00832198"/>
    <w:rsid w:val="00836879"/>
    <w:rsid w:val="00840DEA"/>
    <w:rsid w:val="0084570D"/>
    <w:rsid w:val="008509D6"/>
    <w:rsid w:val="00873D6F"/>
    <w:rsid w:val="00882BD2"/>
    <w:rsid w:val="0088500F"/>
    <w:rsid w:val="00894F34"/>
    <w:rsid w:val="008A0705"/>
    <w:rsid w:val="008A24AF"/>
    <w:rsid w:val="008A7E54"/>
    <w:rsid w:val="008C3541"/>
    <w:rsid w:val="008D1399"/>
    <w:rsid w:val="008D4EFF"/>
    <w:rsid w:val="008E481C"/>
    <w:rsid w:val="008E73FC"/>
    <w:rsid w:val="00903452"/>
    <w:rsid w:val="009049C9"/>
    <w:rsid w:val="00905508"/>
    <w:rsid w:val="00911E6C"/>
    <w:rsid w:val="009760AC"/>
    <w:rsid w:val="00996D39"/>
    <w:rsid w:val="009A4E25"/>
    <w:rsid w:val="009A50DA"/>
    <w:rsid w:val="009B722E"/>
    <w:rsid w:val="009C77F6"/>
    <w:rsid w:val="009E42A3"/>
    <w:rsid w:val="009E51B1"/>
    <w:rsid w:val="009E5229"/>
    <w:rsid w:val="009E7294"/>
    <w:rsid w:val="00A15F1B"/>
    <w:rsid w:val="00A27139"/>
    <w:rsid w:val="00A36973"/>
    <w:rsid w:val="00AA5747"/>
    <w:rsid w:val="00AE6756"/>
    <w:rsid w:val="00AF1F46"/>
    <w:rsid w:val="00AF7DBB"/>
    <w:rsid w:val="00B0779A"/>
    <w:rsid w:val="00B12645"/>
    <w:rsid w:val="00B212C8"/>
    <w:rsid w:val="00B4679B"/>
    <w:rsid w:val="00B47368"/>
    <w:rsid w:val="00B55DA5"/>
    <w:rsid w:val="00B644CF"/>
    <w:rsid w:val="00B65F54"/>
    <w:rsid w:val="00B9226D"/>
    <w:rsid w:val="00BB72E6"/>
    <w:rsid w:val="00BC5511"/>
    <w:rsid w:val="00BF085C"/>
    <w:rsid w:val="00C02C89"/>
    <w:rsid w:val="00C05C1C"/>
    <w:rsid w:val="00C27B52"/>
    <w:rsid w:val="00C340E9"/>
    <w:rsid w:val="00C353D9"/>
    <w:rsid w:val="00C52235"/>
    <w:rsid w:val="00C74082"/>
    <w:rsid w:val="00C771AF"/>
    <w:rsid w:val="00C8340A"/>
    <w:rsid w:val="00C84409"/>
    <w:rsid w:val="00C92814"/>
    <w:rsid w:val="00CC0B35"/>
    <w:rsid w:val="00CC462E"/>
    <w:rsid w:val="00CC4EE7"/>
    <w:rsid w:val="00CD0CEE"/>
    <w:rsid w:val="00CF335A"/>
    <w:rsid w:val="00CF7D90"/>
    <w:rsid w:val="00D01630"/>
    <w:rsid w:val="00D05140"/>
    <w:rsid w:val="00D3490D"/>
    <w:rsid w:val="00D61182"/>
    <w:rsid w:val="00D61617"/>
    <w:rsid w:val="00D6551C"/>
    <w:rsid w:val="00D72823"/>
    <w:rsid w:val="00D82926"/>
    <w:rsid w:val="00D83C8F"/>
    <w:rsid w:val="00D922CC"/>
    <w:rsid w:val="00D93BC9"/>
    <w:rsid w:val="00DA5C39"/>
    <w:rsid w:val="00DC1578"/>
    <w:rsid w:val="00DC2228"/>
    <w:rsid w:val="00DE0813"/>
    <w:rsid w:val="00DE0916"/>
    <w:rsid w:val="00E00D1B"/>
    <w:rsid w:val="00E063E0"/>
    <w:rsid w:val="00E125E0"/>
    <w:rsid w:val="00E5598A"/>
    <w:rsid w:val="00E56FFC"/>
    <w:rsid w:val="00E57269"/>
    <w:rsid w:val="00E62062"/>
    <w:rsid w:val="00E65055"/>
    <w:rsid w:val="00E66FFE"/>
    <w:rsid w:val="00E83E71"/>
    <w:rsid w:val="00E870EA"/>
    <w:rsid w:val="00E9153B"/>
    <w:rsid w:val="00EA60A5"/>
    <w:rsid w:val="00EA7271"/>
    <w:rsid w:val="00EC1E6B"/>
    <w:rsid w:val="00EC3933"/>
    <w:rsid w:val="00ED3473"/>
    <w:rsid w:val="00EF0709"/>
    <w:rsid w:val="00EF073A"/>
    <w:rsid w:val="00EF4394"/>
    <w:rsid w:val="00F31030"/>
    <w:rsid w:val="00F338F1"/>
    <w:rsid w:val="00F4195D"/>
    <w:rsid w:val="00F41A36"/>
    <w:rsid w:val="00F4289A"/>
    <w:rsid w:val="00FD100F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9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character" w:customStyle="1" w:styleId="Heading1Char">
    <w:name w:val="Heading 1 Char"/>
    <w:basedOn w:val="DefaultParagraphFont"/>
    <w:link w:val="Heading1"/>
    <w:rsid w:val="0059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1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9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character" w:customStyle="1" w:styleId="Heading1Char">
    <w:name w:val="Heading 1 Char"/>
    <w:basedOn w:val="DefaultParagraphFont"/>
    <w:link w:val="Heading1"/>
    <w:rsid w:val="0059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1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436E-2897-4CC8-92D8-627DC685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Dragana</cp:lastModifiedBy>
  <cp:revision>32</cp:revision>
  <cp:lastPrinted>2019-01-28T10:33:00Z</cp:lastPrinted>
  <dcterms:created xsi:type="dcterms:W3CDTF">2018-04-27T08:37:00Z</dcterms:created>
  <dcterms:modified xsi:type="dcterms:W3CDTF">2019-01-28T10:33:00Z</dcterms:modified>
</cp:coreProperties>
</file>